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ADEE" w14:textId="0DBD724A" w:rsidR="00A21429" w:rsidRDefault="00A21429" w:rsidP="00A21429">
      <w:pPr>
        <w:pStyle w:val="Body"/>
        <w:jc w:val="center"/>
        <w:rPr>
          <w:sz w:val="20"/>
          <w:szCs w:val="20"/>
        </w:rPr>
      </w:pPr>
      <w:r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inline distT="0" distB="0" distL="0" distR="0" wp14:anchorId="1D1111FB" wp14:editId="3249E093">
            <wp:extent cx="696686" cy="696686"/>
            <wp:effectExtent l="0" t="0" r="8255" b="8255"/>
            <wp:docPr id="1911776639" name="Picture 1" descr="A circular logo with palm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776639" name="Picture 1" descr="A circular logo with palm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573" cy="702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t xml:space="preserve">       </w:t>
      </w:r>
      <w:r>
        <w:rPr>
          <w:noProof/>
          <w:sz w:val="20"/>
          <w:szCs w:val="20"/>
          <w14:textOutline w14:w="0" w14:cap="rnd" w14:cmpd="sng" w14:algn="ctr">
            <w14:noFill/>
            <w14:prstDash w14:val="solid"/>
            <w14:bevel/>
          </w14:textOutline>
          <w14:ligatures w14:val="standardContextual"/>
        </w:rPr>
        <w:drawing>
          <wp:inline distT="0" distB="0" distL="0" distR="0" wp14:anchorId="79AA7A61" wp14:editId="37D6460B">
            <wp:extent cx="2043165" cy="681055"/>
            <wp:effectExtent l="0" t="0" r="0" b="5080"/>
            <wp:docPr id="1748479772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479772" name="Picture 2" descr="A close-up of a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748" cy="68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65708" w14:textId="77777777" w:rsidR="00A21429" w:rsidRDefault="00A21429" w:rsidP="00115883">
      <w:pPr>
        <w:pStyle w:val="Body"/>
        <w:rPr>
          <w:sz w:val="20"/>
          <w:szCs w:val="20"/>
        </w:rPr>
      </w:pPr>
    </w:p>
    <w:p w14:paraId="40A1778F" w14:textId="7C0581ED" w:rsidR="00115883" w:rsidRPr="00D9697F" w:rsidRDefault="00115883" w:rsidP="00115883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>FOR IMMEDIATE RELEASE</w:t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  <w:r w:rsidRPr="00D9697F">
        <w:rPr>
          <w:sz w:val="20"/>
          <w:szCs w:val="20"/>
        </w:rPr>
        <w:tab/>
      </w:r>
    </w:p>
    <w:p w14:paraId="0D746E7C" w14:textId="77777777" w:rsidR="00115883" w:rsidRPr="00D9697F" w:rsidRDefault="00115883" w:rsidP="00115883">
      <w:pPr>
        <w:pStyle w:val="Body"/>
        <w:rPr>
          <w:i/>
          <w:iCs/>
          <w:sz w:val="20"/>
          <w:szCs w:val="20"/>
        </w:rPr>
      </w:pPr>
      <w:r w:rsidRPr="00D9697F">
        <w:rPr>
          <w:i/>
          <w:iCs/>
          <w:sz w:val="20"/>
          <w:szCs w:val="20"/>
        </w:rPr>
        <w:t>News media contact</w:t>
      </w:r>
    </w:p>
    <w:p w14:paraId="46BF541A" w14:textId="77777777" w:rsidR="00115883" w:rsidRPr="00D9697F" w:rsidRDefault="00115883" w:rsidP="00115883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>Steve Bumgarner</w:t>
      </w:r>
    </w:p>
    <w:p w14:paraId="350A471B" w14:textId="77777777" w:rsidR="00115883" w:rsidRPr="00D9697F" w:rsidRDefault="00115883" w:rsidP="00115883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>Capture Public Relations &amp; Marketing</w:t>
      </w:r>
    </w:p>
    <w:p w14:paraId="6656B298" w14:textId="77777777" w:rsidR="00115883" w:rsidRPr="00D9697F" w:rsidRDefault="00115883" w:rsidP="00115883">
      <w:pPr>
        <w:pStyle w:val="Body"/>
        <w:rPr>
          <w:sz w:val="20"/>
          <w:szCs w:val="20"/>
        </w:rPr>
      </w:pPr>
      <w:r w:rsidRPr="00D9697F">
        <w:rPr>
          <w:sz w:val="20"/>
          <w:szCs w:val="20"/>
        </w:rPr>
        <w:t xml:space="preserve">336.722.9660 or </w:t>
      </w:r>
      <w:hyperlink r:id="rId6" w:history="1">
        <w:r w:rsidRPr="00D9697F">
          <w:rPr>
            <w:rStyle w:val="Hyperlink0"/>
          </w:rPr>
          <w:t>steve@capturevalue.com</w:t>
        </w:r>
      </w:hyperlink>
      <w:r w:rsidRPr="00D9697F">
        <w:rPr>
          <w:sz w:val="20"/>
          <w:szCs w:val="20"/>
        </w:rPr>
        <w:t xml:space="preserve"> </w:t>
      </w:r>
    </w:p>
    <w:p w14:paraId="6EA44579" w14:textId="77777777" w:rsidR="001C5437" w:rsidRPr="00DA2243" w:rsidRDefault="001C5437" w:rsidP="001C5437">
      <w:pPr>
        <w:pStyle w:val="NoSpacing"/>
      </w:pPr>
    </w:p>
    <w:p w14:paraId="0EC0156F" w14:textId="62D69270" w:rsidR="00115883" w:rsidRDefault="00115883" w:rsidP="00115883">
      <w:pPr>
        <w:pStyle w:val="NoSpacing"/>
        <w:jc w:val="center"/>
        <w:rPr>
          <w:b/>
          <w:bCs/>
          <w:sz w:val="28"/>
          <w:szCs w:val="28"/>
        </w:rPr>
      </w:pPr>
      <w:r w:rsidRPr="00115883">
        <w:rPr>
          <w:b/>
          <w:bCs/>
          <w:sz w:val="28"/>
          <w:szCs w:val="28"/>
        </w:rPr>
        <w:t xml:space="preserve">High School Reunion’s Christmas Vacation Returns </w:t>
      </w:r>
      <w:r>
        <w:rPr>
          <w:b/>
          <w:bCs/>
          <w:sz w:val="28"/>
          <w:szCs w:val="28"/>
        </w:rPr>
        <w:br/>
      </w:r>
      <w:r w:rsidRPr="00115883">
        <w:rPr>
          <w:b/>
          <w:bCs/>
          <w:sz w:val="28"/>
          <w:szCs w:val="28"/>
        </w:rPr>
        <w:t>to the Ramkat December 12</w:t>
      </w:r>
    </w:p>
    <w:p w14:paraId="1D47D34B" w14:textId="31D549F7" w:rsidR="00BB1270" w:rsidRPr="00BB1270" w:rsidRDefault="00BB1270" w:rsidP="00115883">
      <w:pPr>
        <w:pStyle w:val="NoSpacing"/>
        <w:jc w:val="center"/>
        <w:rPr>
          <w:i/>
          <w:iCs/>
        </w:rPr>
      </w:pPr>
      <w:r w:rsidRPr="00BB1270">
        <w:rPr>
          <w:i/>
          <w:iCs/>
        </w:rPr>
        <w:t>Ticket proceeds to benefit Samaritan Ministries</w:t>
      </w:r>
    </w:p>
    <w:p w14:paraId="7A02F24D" w14:textId="77777777" w:rsidR="00115883" w:rsidRPr="00DA2243" w:rsidRDefault="00115883" w:rsidP="00115883">
      <w:pPr>
        <w:pStyle w:val="NoSpacing"/>
      </w:pPr>
    </w:p>
    <w:p w14:paraId="379DC29B" w14:textId="48B39C43" w:rsidR="00FA02B8" w:rsidRPr="00AE12ED" w:rsidRDefault="00115883" w:rsidP="001C5437">
      <w:pPr>
        <w:pStyle w:val="NoSpacing"/>
        <w:rPr>
          <w:rFonts w:ascii="Palatino Linotype" w:hAnsi="Palatino Linotype"/>
          <w:sz w:val="22"/>
          <w:szCs w:val="22"/>
        </w:rPr>
      </w:pPr>
      <w:r w:rsidRPr="00AE12ED">
        <w:rPr>
          <w:rFonts w:ascii="Palatino Linotype" w:hAnsi="Palatino Linotype"/>
          <w:sz w:val="22"/>
          <w:szCs w:val="22"/>
        </w:rPr>
        <w:t>WINSTON-SALEM, NC (</w:t>
      </w:r>
      <w:r w:rsidR="00C315FE" w:rsidRPr="00AE12ED">
        <w:rPr>
          <w:rFonts w:ascii="Palatino Linotype" w:hAnsi="Palatino Linotype"/>
          <w:sz w:val="22"/>
          <w:szCs w:val="22"/>
        </w:rPr>
        <w:t>OCT</w:t>
      </w:r>
      <w:r w:rsidRPr="00AE12ED">
        <w:rPr>
          <w:rFonts w:ascii="Palatino Linotype" w:hAnsi="Palatino Linotype"/>
          <w:sz w:val="22"/>
          <w:szCs w:val="22"/>
        </w:rPr>
        <w:t xml:space="preserve">. </w:t>
      </w:r>
      <w:r w:rsidR="008D48FF" w:rsidRPr="00AE12ED">
        <w:rPr>
          <w:rFonts w:ascii="Palatino Linotype" w:hAnsi="Palatino Linotype"/>
          <w:sz w:val="22"/>
          <w:szCs w:val="22"/>
        </w:rPr>
        <w:t>21</w:t>
      </w:r>
      <w:r w:rsidRPr="00AE12ED">
        <w:rPr>
          <w:rFonts w:ascii="Palatino Linotype" w:hAnsi="Palatino Linotype"/>
          <w:sz w:val="22"/>
          <w:szCs w:val="22"/>
        </w:rPr>
        <w:t>, 202</w:t>
      </w:r>
      <w:r w:rsidR="00C315FE" w:rsidRPr="00AE12ED">
        <w:rPr>
          <w:rFonts w:ascii="Palatino Linotype" w:hAnsi="Palatino Linotype"/>
          <w:sz w:val="22"/>
          <w:szCs w:val="22"/>
        </w:rPr>
        <w:t>5</w:t>
      </w:r>
      <w:r w:rsidRPr="00AE12ED">
        <w:rPr>
          <w:rFonts w:ascii="Palatino Linotype" w:hAnsi="Palatino Linotype"/>
          <w:sz w:val="22"/>
          <w:szCs w:val="22"/>
        </w:rPr>
        <w:t>)</w:t>
      </w:r>
      <w:r w:rsidR="001E1B3C" w:rsidRPr="00AE12ED">
        <w:rPr>
          <w:rFonts w:ascii="Palatino Linotype" w:hAnsi="Palatino Linotype"/>
          <w:sz w:val="22"/>
          <w:szCs w:val="22"/>
        </w:rPr>
        <w:t xml:space="preserve"> </w:t>
      </w:r>
      <w:r w:rsidRPr="00AE12ED">
        <w:rPr>
          <w:rFonts w:ascii="Palatino Linotype" w:hAnsi="Palatino Linotype"/>
          <w:sz w:val="22"/>
          <w:szCs w:val="22"/>
        </w:rPr>
        <w:t>—</w:t>
      </w:r>
      <w:r w:rsidR="001C5437" w:rsidRPr="00AE12ED">
        <w:rPr>
          <w:rFonts w:ascii="Palatino Linotype" w:hAnsi="Palatino Linotype"/>
          <w:sz w:val="22"/>
          <w:szCs w:val="22"/>
        </w:rPr>
        <w:t xml:space="preserve"> </w:t>
      </w:r>
      <w:hyperlink r:id="rId7" w:history="1">
        <w:r w:rsidR="001C5437" w:rsidRPr="00AE12ED">
          <w:rPr>
            <w:rStyle w:val="Hyperlink"/>
            <w:rFonts w:ascii="Palatino Linotype" w:hAnsi="Palatino Linotype"/>
            <w:color w:val="auto"/>
            <w:sz w:val="22"/>
            <w:szCs w:val="22"/>
          </w:rPr>
          <w:t>High School Reunion</w:t>
        </w:r>
      </w:hyperlink>
      <w:r w:rsidR="0059522D" w:rsidRPr="00AE12ED">
        <w:rPr>
          <w:rFonts w:ascii="Palatino Linotype" w:hAnsi="Palatino Linotype"/>
          <w:sz w:val="22"/>
          <w:szCs w:val="22"/>
        </w:rPr>
        <w:t>, a Winston-Salem based band,</w:t>
      </w:r>
      <w:r w:rsidR="001C5437" w:rsidRPr="00AE12ED">
        <w:rPr>
          <w:rFonts w:ascii="Palatino Linotype" w:hAnsi="Palatino Linotype"/>
          <w:sz w:val="22"/>
          <w:szCs w:val="22"/>
        </w:rPr>
        <w:t xml:space="preserve"> </w:t>
      </w:r>
      <w:r w:rsidR="0059522D" w:rsidRPr="00AE12ED">
        <w:rPr>
          <w:rFonts w:ascii="Palatino Linotype" w:hAnsi="Palatino Linotype"/>
          <w:sz w:val="22"/>
          <w:szCs w:val="22"/>
        </w:rPr>
        <w:t>is</w:t>
      </w:r>
      <w:r w:rsidRPr="00AE12ED">
        <w:rPr>
          <w:rFonts w:ascii="Palatino Linotype" w:hAnsi="Palatino Linotype"/>
          <w:sz w:val="22"/>
          <w:szCs w:val="22"/>
        </w:rPr>
        <w:t xml:space="preserve"> returning to</w:t>
      </w:r>
      <w:r w:rsidR="001C5437" w:rsidRPr="00AE12ED">
        <w:rPr>
          <w:rFonts w:ascii="Palatino Linotype" w:hAnsi="Palatino Linotype"/>
          <w:sz w:val="22"/>
          <w:szCs w:val="22"/>
        </w:rPr>
        <w:t xml:space="preserve"> </w:t>
      </w:r>
      <w:r w:rsidR="005A0AD3" w:rsidRPr="00AE12ED">
        <w:rPr>
          <w:rFonts w:ascii="Palatino Linotype" w:hAnsi="Palatino Linotype"/>
          <w:sz w:val="22"/>
          <w:szCs w:val="22"/>
        </w:rPr>
        <w:t>The Ramkat</w:t>
      </w:r>
      <w:r w:rsidR="001C5437" w:rsidRPr="00AE12ED">
        <w:rPr>
          <w:rFonts w:ascii="Palatino Linotype" w:hAnsi="Palatino Linotype"/>
          <w:sz w:val="22"/>
          <w:szCs w:val="22"/>
        </w:rPr>
        <w:t xml:space="preserve"> on Friday, December 1</w:t>
      </w:r>
      <w:r w:rsidR="00DA2243" w:rsidRPr="00AE12ED">
        <w:rPr>
          <w:rFonts w:ascii="Palatino Linotype" w:hAnsi="Palatino Linotype"/>
          <w:sz w:val="22"/>
          <w:szCs w:val="22"/>
        </w:rPr>
        <w:t>2</w:t>
      </w:r>
      <w:r w:rsidR="001C5437" w:rsidRPr="00AE12ED">
        <w:rPr>
          <w:rFonts w:ascii="Palatino Linotype" w:hAnsi="Palatino Linotype"/>
          <w:sz w:val="22"/>
          <w:szCs w:val="22"/>
        </w:rPr>
        <w:t>, 202</w:t>
      </w:r>
      <w:r w:rsidR="00DA2243" w:rsidRPr="00AE12ED">
        <w:rPr>
          <w:rFonts w:ascii="Palatino Linotype" w:hAnsi="Palatino Linotype"/>
          <w:sz w:val="22"/>
          <w:szCs w:val="22"/>
        </w:rPr>
        <w:t>5</w:t>
      </w:r>
      <w:r w:rsidRPr="00AE12ED">
        <w:rPr>
          <w:rFonts w:ascii="Palatino Linotype" w:hAnsi="Palatino Linotype"/>
          <w:sz w:val="22"/>
          <w:szCs w:val="22"/>
        </w:rPr>
        <w:t xml:space="preserve"> for </w:t>
      </w:r>
      <w:r w:rsidR="0059522D" w:rsidRPr="00AE12ED">
        <w:rPr>
          <w:rFonts w:ascii="Palatino Linotype" w:hAnsi="Palatino Linotype"/>
          <w:sz w:val="22"/>
          <w:szCs w:val="22"/>
        </w:rPr>
        <w:t xml:space="preserve">its second annual Christmas Vacation extravaganza. Doors will open at 7 p.m. and the show will begin at 8 p.m. </w:t>
      </w:r>
      <w:r w:rsidR="0037743F" w:rsidRPr="00AE12ED">
        <w:rPr>
          <w:rFonts w:ascii="Palatino Linotype" w:hAnsi="Palatino Linotype"/>
          <w:sz w:val="22"/>
          <w:szCs w:val="22"/>
        </w:rPr>
        <w:t>A portion of the p</w:t>
      </w:r>
      <w:r w:rsidR="0059522D" w:rsidRPr="00AE12ED">
        <w:rPr>
          <w:rFonts w:ascii="Palatino Linotype" w:hAnsi="Palatino Linotype"/>
          <w:sz w:val="22"/>
          <w:szCs w:val="22"/>
        </w:rPr>
        <w:t xml:space="preserve">roceeds from ticket sales will benefit Samaritan Ministries. </w:t>
      </w:r>
      <w:r w:rsidR="008E3060" w:rsidRPr="00AE12ED">
        <w:rPr>
          <w:rFonts w:ascii="Palatino Linotype" w:hAnsi="Palatino Linotype"/>
          <w:sz w:val="22"/>
          <w:szCs w:val="22"/>
        </w:rPr>
        <w:t xml:space="preserve">In addition, there will be various other opportunities to support Samaritan Ministries </w:t>
      </w:r>
      <w:r w:rsidR="00983FA6" w:rsidRPr="00AE12ED">
        <w:rPr>
          <w:rFonts w:ascii="Palatino Linotype" w:hAnsi="Palatino Linotype"/>
          <w:sz w:val="22"/>
          <w:szCs w:val="22"/>
        </w:rPr>
        <w:t>during</w:t>
      </w:r>
      <w:r w:rsidR="008E3060" w:rsidRPr="00AE12ED">
        <w:rPr>
          <w:rFonts w:ascii="Palatino Linotype" w:hAnsi="Palatino Linotype"/>
          <w:sz w:val="22"/>
          <w:szCs w:val="22"/>
        </w:rPr>
        <w:t xml:space="preserve"> the show. </w:t>
      </w:r>
      <w:r w:rsidR="00FA02B8" w:rsidRPr="00AE12ED">
        <w:rPr>
          <w:rFonts w:ascii="Palatino Linotype" w:hAnsi="Palatino Linotype"/>
          <w:sz w:val="22"/>
          <w:szCs w:val="22"/>
        </w:rPr>
        <w:t xml:space="preserve">Tickets can be purchased at </w:t>
      </w:r>
      <w:hyperlink r:id="rId8" w:history="1">
        <w:r w:rsidR="00FA02B8" w:rsidRPr="00AE12ED">
          <w:rPr>
            <w:rStyle w:val="Hyperlink"/>
            <w:rFonts w:ascii="Palatino Linotype" w:hAnsi="Palatino Linotype"/>
            <w:color w:val="auto"/>
            <w:sz w:val="22"/>
            <w:szCs w:val="22"/>
          </w:rPr>
          <w:t>TheRamkat.com</w:t>
        </w:r>
      </w:hyperlink>
      <w:r w:rsidR="00FA02B8" w:rsidRPr="00AE12ED">
        <w:rPr>
          <w:rFonts w:ascii="Palatino Linotype" w:hAnsi="Palatino Linotype"/>
          <w:sz w:val="22"/>
          <w:szCs w:val="22"/>
        </w:rPr>
        <w:t xml:space="preserve">. </w:t>
      </w:r>
    </w:p>
    <w:p w14:paraId="352E03AA" w14:textId="77777777" w:rsidR="001C5437" w:rsidRPr="00AE12ED" w:rsidRDefault="001C5437" w:rsidP="001C5437">
      <w:pPr>
        <w:pStyle w:val="NoSpacing"/>
        <w:rPr>
          <w:rFonts w:ascii="Palatino Linotype" w:hAnsi="Palatino Linotype"/>
          <w:sz w:val="22"/>
          <w:szCs w:val="22"/>
        </w:rPr>
      </w:pPr>
    </w:p>
    <w:p w14:paraId="73380FA2" w14:textId="03566E9E" w:rsidR="006E7280" w:rsidRPr="00AE12ED" w:rsidRDefault="00CC187F" w:rsidP="001C5437">
      <w:pPr>
        <w:pStyle w:val="NoSpacing"/>
        <w:rPr>
          <w:rFonts w:ascii="Palatino Linotype" w:hAnsi="Palatino Linotype"/>
          <w:sz w:val="22"/>
          <w:szCs w:val="22"/>
        </w:rPr>
      </w:pPr>
      <w:r w:rsidRPr="00AE12ED">
        <w:rPr>
          <w:rFonts w:ascii="Palatino Linotype" w:hAnsi="Palatino Linotype"/>
          <w:sz w:val="22"/>
          <w:szCs w:val="22"/>
        </w:rPr>
        <w:t xml:space="preserve">Channeling Clark Griswold’s </w:t>
      </w:r>
      <w:r w:rsidR="008020B6" w:rsidRPr="00AE12ED">
        <w:rPr>
          <w:rFonts w:ascii="Palatino Linotype" w:hAnsi="Palatino Linotype"/>
          <w:sz w:val="22"/>
          <w:szCs w:val="22"/>
        </w:rPr>
        <w:t xml:space="preserve">indomitable </w:t>
      </w:r>
      <w:r w:rsidRPr="00AE12ED">
        <w:rPr>
          <w:rFonts w:ascii="Palatino Linotype" w:hAnsi="Palatino Linotype"/>
          <w:sz w:val="22"/>
          <w:szCs w:val="22"/>
        </w:rPr>
        <w:t xml:space="preserve">holiday energy, </w:t>
      </w:r>
      <w:r w:rsidR="00820FE3" w:rsidRPr="00AE12ED">
        <w:rPr>
          <w:rFonts w:ascii="Palatino Linotype" w:hAnsi="Palatino Linotype"/>
          <w:sz w:val="22"/>
          <w:szCs w:val="22"/>
        </w:rPr>
        <w:t>High School Reunion’s Christmas Vacation includes t</w:t>
      </w:r>
      <w:r w:rsidRPr="00AE12ED">
        <w:rPr>
          <w:rFonts w:ascii="Palatino Linotype" w:hAnsi="Palatino Linotype"/>
          <w:sz w:val="22"/>
          <w:szCs w:val="22"/>
        </w:rPr>
        <w:t>wo sets of music</w:t>
      </w:r>
      <w:r w:rsidR="00820FE3" w:rsidRPr="00AE12ED">
        <w:rPr>
          <w:rFonts w:ascii="Palatino Linotype" w:hAnsi="Palatino Linotype"/>
          <w:sz w:val="22"/>
          <w:szCs w:val="22"/>
        </w:rPr>
        <w:t xml:space="preserve">: </w:t>
      </w:r>
      <w:r w:rsidR="00332D29" w:rsidRPr="00AE12ED">
        <w:rPr>
          <w:rFonts w:ascii="Palatino Linotype" w:hAnsi="Palatino Linotype"/>
          <w:sz w:val="22"/>
          <w:szCs w:val="22"/>
        </w:rPr>
        <w:t>one</w:t>
      </w:r>
      <w:r w:rsidRPr="00AE12ED">
        <w:rPr>
          <w:rFonts w:ascii="Palatino Linotype" w:hAnsi="Palatino Linotype"/>
          <w:sz w:val="22"/>
          <w:szCs w:val="22"/>
        </w:rPr>
        <w:t xml:space="preserve"> set of </w:t>
      </w:r>
      <w:r w:rsidR="00820FE3" w:rsidRPr="00AE12ED">
        <w:rPr>
          <w:rFonts w:ascii="Palatino Linotype" w:hAnsi="Palatino Linotype"/>
          <w:sz w:val="22"/>
          <w:szCs w:val="22"/>
        </w:rPr>
        <w:t>popular</w:t>
      </w:r>
      <w:r w:rsidRPr="00AE12ED">
        <w:rPr>
          <w:rFonts w:ascii="Palatino Linotype" w:hAnsi="Palatino Linotype"/>
          <w:sz w:val="22"/>
          <w:szCs w:val="22"/>
        </w:rPr>
        <w:t xml:space="preserve"> throwback holiday </w:t>
      </w:r>
      <w:r w:rsidR="006E7280" w:rsidRPr="00AE12ED">
        <w:rPr>
          <w:rFonts w:ascii="Palatino Linotype" w:hAnsi="Palatino Linotype"/>
          <w:sz w:val="22"/>
          <w:szCs w:val="22"/>
        </w:rPr>
        <w:t>songs</w:t>
      </w:r>
      <w:r w:rsidRPr="00AE12ED">
        <w:rPr>
          <w:rFonts w:ascii="Palatino Linotype" w:hAnsi="Palatino Linotype"/>
          <w:sz w:val="22"/>
          <w:szCs w:val="22"/>
        </w:rPr>
        <w:t xml:space="preserve"> </w:t>
      </w:r>
      <w:r w:rsidR="00820FE3" w:rsidRPr="00AE12ED">
        <w:rPr>
          <w:rFonts w:ascii="Palatino Linotype" w:hAnsi="Palatino Linotype"/>
          <w:sz w:val="22"/>
          <w:szCs w:val="22"/>
        </w:rPr>
        <w:t>and</w:t>
      </w:r>
      <w:r w:rsidR="00820FE3" w:rsidRPr="00AE12ED">
        <w:rPr>
          <w:rFonts w:ascii="Palatino Linotype" w:hAnsi="Palatino Linotype"/>
          <w:i/>
          <w:iCs/>
          <w:sz w:val="22"/>
          <w:szCs w:val="22"/>
        </w:rPr>
        <w:t xml:space="preserve"> </w:t>
      </w:r>
      <w:r w:rsidRPr="00AE12ED">
        <w:rPr>
          <w:rFonts w:ascii="Palatino Linotype" w:hAnsi="Palatino Linotype"/>
          <w:sz w:val="22"/>
          <w:szCs w:val="22"/>
        </w:rPr>
        <w:t xml:space="preserve">an extended set of </w:t>
      </w:r>
      <w:r w:rsidR="00820FE3" w:rsidRPr="00AE12ED">
        <w:rPr>
          <w:rFonts w:ascii="Palatino Linotype" w:hAnsi="Palatino Linotype"/>
          <w:sz w:val="22"/>
          <w:szCs w:val="22"/>
        </w:rPr>
        <w:t>High School Reunion</w:t>
      </w:r>
      <w:r w:rsidRPr="00AE12ED">
        <w:rPr>
          <w:rFonts w:ascii="Palatino Linotype" w:hAnsi="Palatino Linotype"/>
          <w:sz w:val="22"/>
          <w:szCs w:val="22"/>
        </w:rPr>
        <w:t xml:space="preserve"> classic</w:t>
      </w:r>
      <w:r w:rsidR="00C315FE" w:rsidRPr="00AE12ED">
        <w:rPr>
          <w:rFonts w:ascii="Palatino Linotype" w:hAnsi="Palatino Linotype"/>
          <w:sz w:val="22"/>
          <w:szCs w:val="22"/>
        </w:rPr>
        <w:t xml:space="preserve"> covers</w:t>
      </w:r>
      <w:r w:rsidRPr="00AE12ED">
        <w:rPr>
          <w:rFonts w:ascii="Palatino Linotype" w:hAnsi="Palatino Linotype"/>
          <w:sz w:val="22"/>
          <w:szCs w:val="22"/>
        </w:rPr>
        <w:t xml:space="preserve"> and crowd-pleasers.</w:t>
      </w:r>
      <w:r w:rsidR="006E7280" w:rsidRPr="00AE12ED">
        <w:rPr>
          <w:rFonts w:ascii="Palatino Linotype" w:hAnsi="Palatino Linotype"/>
          <w:sz w:val="22"/>
          <w:szCs w:val="22"/>
        </w:rPr>
        <w:t xml:space="preserve"> </w:t>
      </w:r>
      <w:r w:rsidRPr="00AE12ED">
        <w:rPr>
          <w:rFonts w:ascii="Palatino Linotype" w:hAnsi="Palatino Linotype"/>
          <w:sz w:val="22"/>
          <w:szCs w:val="22"/>
        </w:rPr>
        <w:t xml:space="preserve">To get into the spirit of the season, attendees are encouraged to wear their favorite ugly Christmas sweaters and/or </w:t>
      </w:r>
      <w:r w:rsidR="008E3060" w:rsidRPr="00AE12ED">
        <w:rPr>
          <w:rFonts w:ascii="Palatino Linotype" w:hAnsi="Palatino Linotype"/>
          <w:sz w:val="22"/>
          <w:szCs w:val="22"/>
        </w:rPr>
        <w:t>clothes inspired by the movie “</w:t>
      </w:r>
      <w:r w:rsidRPr="00AE12ED">
        <w:rPr>
          <w:rFonts w:ascii="Palatino Linotype" w:hAnsi="Palatino Linotype"/>
          <w:sz w:val="22"/>
          <w:szCs w:val="22"/>
        </w:rPr>
        <w:t>Christmas Vacation</w:t>
      </w:r>
      <w:r w:rsidR="00820FE3" w:rsidRPr="00AE12ED">
        <w:rPr>
          <w:rFonts w:ascii="Palatino Linotype" w:hAnsi="Palatino Linotype"/>
          <w:sz w:val="22"/>
          <w:szCs w:val="22"/>
        </w:rPr>
        <w:t>.</w:t>
      </w:r>
      <w:r w:rsidR="00983FA6" w:rsidRPr="00AE12ED">
        <w:rPr>
          <w:rFonts w:ascii="Palatino Linotype" w:hAnsi="Palatino Linotype"/>
          <w:sz w:val="22"/>
          <w:szCs w:val="22"/>
        </w:rPr>
        <w:t>”</w:t>
      </w:r>
    </w:p>
    <w:p w14:paraId="3FCE703B" w14:textId="77777777" w:rsidR="00983FA6" w:rsidRPr="00AE12ED" w:rsidRDefault="00983FA6" w:rsidP="001C5437">
      <w:pPr>
        <w:pStyle w:val="NoSpacing"/>
        <w:rPr>
          <w:rFonts w:ascii="Palatino Linotype" w:hAnsi="Palatino Linotype"/>
          <w:sz w:val="22"/>
          <w:szCs w:val="22"/>
        </w:rPr>
      </w:pPr>
    </w:p>
    <w:p w14:paraId="297AFA46" w14:textId="77777777" w:rsidR="002A33DA" w:rsidRPr="00AE12ED" w:rsidRDefault="002A33DA" w:rsidP="002A33DA">
      <w:pPr>
        <w:pStyle w:val="NoSpacing"/>
        <w:rPr>
          <w:rFonts w:ascii="Palatino Linotype" w:hAnsi="Palatino Linotype"/>
          <w:b/>
          <w:bCs/>
          <w:sz w:val="22"/>
          <w:szCs w:val="22"/>
        </w:rPr>
      </w:pPr>
      <w:r w:rsidRPr="00AE12ED">
        <w:rPr>
          <w:rFonts w:ascii="Palatino Linotype" w:hAnsi="Palatino Linotype"/>
          <w:b/>
          <w:bCs/>
          <w:sz w:val="22"/>
          <w:szCs w:val="22"/>
        </w:rPr>
        <w:t>About High School Reunion</w:t>
      </w:r>
    </w:p>
    <w:p w14:paraId="6DE00A2C" w14:textId="1C571EB8" w:rsidR="002A33DA" w:rsidRPr="00AE12ED" w:rsidRDefault="002A33DA" w:rsidP="002A33DA">
      <w:pPr>
        <w:pStyle w:val="NoSpacing"/>
        <w:rPr>
          <w:rFonts w:ascii="Palatino Linotype" w:hAnsi="Palatino Linotype"/>
          <w:sz w:val="22"/>
          <w:szCs w:val="22"/>
        </w:rPr>
      </w:pPr>
      <w:r w:rsidRPr="00AE12ED">
        <w:rPr>
          <w:rFonts w:ascii="Palatino Linotype" w:hAnsi="Palatino Linotype"/>
          <w:sz w:val="22"/>
          <w:szCs w:val="22"/>
        </w:rPr>
        <w:t>Covering high energy rock/pop classics from the 80s, 90s, and 00s, High School Reunion conjures memories of simpler times—just like a high school reunion. Based in Winston-Salem, the band made its public debut in November 2021</w:t>
      </w:r>
      <w:r w:rsidR="00C315FE" w:rsidRPr="00AE12ED">
        <w:rPr>
          <w:rFonts w:ascii="Palatino Linotype" w:hAnsi="Palatino Linotype"/>
          <w:sz w:val="22"/>
          <w:szCs w:val="22"/>
        </w:rPr>
        <w:t xml:space="preserve"> and has since built a loyal following and a reputation for bringing the party all the time, every time!</w:t>
      </w:r>
      <w:r w:rsidRPr="00AE12ED">
        <w:rPr>
          <w:rFonts w:ascii="Palatino Linotype" w:hAnsi="Palatino Linotype"/>
          <w:sz w:val="22"/>
          <w:szCs w:val="22"/>
        </w:rPr>
        <w:t xml:space="preserve"> High School Reunion has appeared at numerous events in the </w:t>
      </w:r>
      <w:r w:rsidR="00983FA6" w:rsidRPr="00AE12ED">
        <w:rPr>
          <w:rFonts w:ascii="Palatino Linotype" w:hAnsi="Palatino Linotype"/>
          <w:sz w:val="22"/>
          <w:szCs w:val="22"/>
        </w:rPr>
        <w:t>Triad</w:t>
      </w:r>
      <w:r w:rsidRPr="00AE12ED">
        <w:rPr>
          <w:rFonts w:ascii="Palatino Linotype" w:hAnsi="Palatino Linotype"/>
          <w:sz w:val="22"/>
          <w:szCs w:val="22"/>
        </w:rPr>
        <w:t xml:space="preserve"> including Fiddlin’ Fish’s annual throwback prom party, the Gears &amp; Guitars festival, the Carolina Classic Fair, and High Point’s Stock + Grain Assembly. </w:t>
      </w:r>
    </w:p>
    <w:p w14:paraId="46F32369" w14:textId="77777777" w:rsidR="002A33DA" w:rsidRPr="00AE12ED" w:rsidRDefault="002A33DA" w:rsidP="002A33DA">
      <w:pPr>
        <w:pStyle w:val="NoSpacing"/>
        <w:rPr>
          <w:rFonts w:ascii="Palatino Linotype" w:hAnsi="Palatino Linotype"/>
          <w:sz w:val="22"/>
          <w:szCs w:val="22"/>
        </w:rPr>
      </w:pPr>
    </w:p>
    <w:p w14:paraId="33D04B11" w14:textId="77777777" w:rsidR="00FA02B8" w:rsidRPr="00AE12ED" w:rsidRDefault="00FA02B8" w:rsidP="00FA02B8">
      <w:pPr>
        <w:pStyle w:val="NoSpacing"/>
        <w:rPr>
          <w:rFonts w:ascii="Palatino Linotype" w:hAnsi="Palatino Linotype"/>
          <w:b/>
          <w:bCs/>
          <w:sz w:val="22"/>
          <w:szCs w:val="22"/>
        </w:rPr>
      </w:pPr>
      <w:r w:rsidRPr="00AE12ED">
        <w:rPr>
          <w:rFonts w:ascii="Palatino Linotype" w:hAnsi="Palatino Linotype"/>
          <w:b/>
          <w:bCs/>
          <w:sz w:val="22"/>
          <w:szCs w:val="22"/>
        </w:rPr>
        <w:t>About Samaritan Ministries</w:t>
      </w:r>
    </w:p>
    <w:p w14:paraId="1B5D0CD6" w14:textId="2912F709" w:rsidR="00FA02B8" w:rsidRPr="00AE12ED" w:rsidRDefault="00FA02B8" w:rsidP="00FA02B8">
      <w:pPr>
        <w:pStyle w:val="NoSpacing"/>
        <w:rPr>
          <w:rFonts w:ascii="Palatino Linotype" w:hAnsi="Palatino Linotype"/>
          <w:sz w:val="22"/>
          <w:szCs w:val="22"/>
        </w:rPr>
      </w:pPr>
      <w:r w:rsidRPr="00AE12ED">
        <w:rPr>
          <w:rFonts w:ascii="Palatino Linotype" w:hAnsi="Palatino Linotype"/>
          <w:iCs/>
          <w:sz w:val="22"/>
          <w:szCs w:val="22"/>
        </w:rPr>
        <w:t xml:space="preserve">Founded in 1981, Samaritan Ministries is an interdenominational, volunteer-based Christian ministry that serves Winston-Salem and Forsyth County. The Samaritan Ministries Soup Kitchen and Samaritan Inn Shelter are open 365 days and nights a year to serve people in need. </w:t>
      </w:r>
      <w:r w:rsidRPr="00AE12ED">
        <w:rPr>
          <w:rFonts w:ascii="Palatino Linotype" w:hAnsi="Palatino Linotype"/>
          <w:sz w:val="22"/>
          <w:szCs w:val="22"/>
        </w:rPr>
        <w:t xml:space="preserve">In 2024, the Soup Kitchen served 128,469, warm meals, and the Samaritan Inn provided shelter to 468 different homeless men. </w:t>
      </w:r>
      <w:r w:rsidRPr="00AE12ED">
        <w:rPr>
          <w:rFonts w:ascii="Palatino Linotype" w:hAnsi="Palatino Linotype"/>
          <w:iCs/>
          <w:sz w:val="22"/>
          <w:szCs w:val="22"/>
        </w:rPr>
        <w:t xml:space="preserve"> Samaritan Ministries is located at </w:t>
      </w:r>
      <w:bookmarkStart w:id="0" w:name="_Hlk88570974"/>
      <w:r w:rsidRPr="00AE12ED">
        <w:rPr>
          <w:rFonts w:ascii="Palatino Linotype" w:hAnsi="Palatino Linotype"/>
          <w:iCs/>
          <w:sz w:val="22"/>
          <w:szCs w:val="22"/>
        </w:rPr>
        <w:t xml:space="preserve">414 East Northwest Boulevard </w:t>
      </w:r>
      <w:bookmarkEnd w:id="0"/>
      <w:r w:rsidRPr="00AE12ED">
        <w:rPr>
          <w:rFonts w:ascii="Palatino Linotype" w:hAnsi="Palatino Linotype"/>
          <w:iCs/>
          <w:sz w:val="22"/>
          <w:szCs w:val="22"/>
        </w:rPr>
        <w:t>near downtown Winston-Salem. For more information about Samaritan Ministries, please visit</w:t>
      </w:r>
      <w:r w:rsidR="008D48FF" w:rsidRPr="00AE12ED">
        <w:rPr>
          <w:rFonts w:ascii="Palatino Linotype" w:hAnsi="Palatino Linotype"/>
          <w:iCs/>
          <w:sz w:val="22"/>
          <w:szCs w:val="22"/>
        </w:rPr>
        <w:t xml:space="preserve"> </w:t>
      </w:r>
      <w:hyperlink r:id="rId9" w:tgtFrame="_blank" w:history="1">
        <w:r w:rsidRPr="00AE12ED">
          <w:rPr>
            <w:rStyle w:val="Hyperlink"/>
            <w:rFonts w:ascii="Palatino Linotype" w:hAnsi="Palatino Linotype"/>
            <w:iCs/>
            <w:color w:val="auto"/>
            <w:sz w:val="22"/>
            <w:szCs w:val="22"/>
          </w:rPr>
          <w:t>samaritanforsyth.org</w:t>
        </w:r>
      </w:hyperlink>
      <w:r w:rsidR="00AE12ED" w:rsidRPr="00AE12ED">
        <w:rPr>
          <w:rFonts w:ascii="Palatino Linotype" w:hAnsi="Palatino Linotype"/>
          <w:sz w:val="22"/>
          <w:szCs w:val="22"/>
        </w:rPr>
        <w:t>.</w:t>
      </w:r>
    </w:p>
    <w:p w14:paraId="0EDA7598" w14:textId="77777777" w:rsidR="00AE12ED" w:rsidRPr="00AE12ED" w:rsidRDefault="00AE12ED" w:rsidP="00FA02B8">
      <w:pPr>
        <w:pStyle w:val="NoSpacing"/>
        <w:rPr>
          <w:rFonts w:ascii="Palatino Linotype" w:hAnsi="Palatino Linotype"/>
          <w:sz w:val="22"/>
          <w:szCs w:val="22"/>
        </w:rPr>
      </w:pPr>
    </w:p>
    <w:p w14:paraId="7B9A0477" w14:textId="5CA66C60" w:rsidR="00AE12ED" w:rsidRPr="00AE12ED" w:rsidRDefault="00AE12ED" w:rsidP="00AE12ED">
      <w:pPr>
        <w:pStyle w:val="NoSpacing"/>
        <w:jc w:val="center"/>
        <w:rPr>
          <w:rFonts w:ascii="Palatino Linotype" w:hAnsi="Palatino Linotype"/>
          <w:sz w:val="22"/>
          <w:szCs w:val="22"/>
        </w:rPr>
      </w:pPr>
      <w:r w:rsidRPr="00AE12ED">
        <w:rPr>
          <w:rFonts w:ascii="Palatino Linotype" w:hAnsi="Palatino Linotype"/>
          <w:sz w:val="22"/>
          <w:szCs w:val="22"/>
        </w:rPr>
        <w:lastRenderedPageBreak/>
        <w:t># # #</w:t>
      </w:r>
    </w:p>
    <w:sectPr w:rsidR="00AE12ED" w:rsidRPr="00AE12ED" w:rsidSect="006C51AF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37"/>
    <w:rsid w:val="00115883"/>
    <w:rsid w:val="0013442E"/>
    <w:rsid w:val="0018239B"/>
    <w:rsid w:val="001C5437"/>
    <w:rsid w:val="001E1B3C"/>
    <w:rsid w:val="001E202D"/>
    <w:rsid w:val="002A33DA"/>
    <w:rsid w:val="002D49F4"/>
    <w:rsid w:val="002F79F9"/>
    <w:rsid w:val="00332D29"/>
    <w:rsid w:val="0037743F"/>
    <w:rsid w:val="00387716"/>
    <w:rsid w:val="004D54BF"/>
    <w:rsid w:val="004F2643"/>
    <w:rsid w:val="00545BE4"/>
    <w:rsid w:val="0059522D"/>
    <w:rsid w:val="0059682F"/>
    <w:rsid w:val="005A0AD3"/>
    <w:rsid w:val="006C51AF"/>
    <w:rsid w:val="006E7280"/>
    <w:rsid w:val="007A369E"/>
    <w:rsid w:val="007A74E4"/>
    <w:rsid w:val="008020B6"/>
    <w:rsid w:val="00820FE3"/>
    <w:rsid w:val="008D48FF"/>
    <w:rsid w:val="008E3060"/>
    <w:rsid w:val="00922FCB"/>
    <w:rsid w:val="0097389F"/>
    <w:rsid w:val="00983FA6"/>
    <w:rsid w:val="009D0EB9"/>
    <w:rsid w:val="00A21429"/>
    <w:rsid w:val="00A9398D"/>
    <w:rsid w:val="00AE12ED"/>
    <w:rsid w:val="00AF77DA"/>
    <w:rsid w:val="00B34DAE"/>
    <w:rsid w:val="00BB1270"/>
    <w:rsid w:val="00C14E6F"/>
    <w:rsid w:val="00C315FE"/>
    <w:rsid w:val="00CC187F"/>
    <w:rsid w:val="00D23FCB"/>
    <w:rsid w:val="00DA2243"/>
    <w:rsid w:val="00DD51BC"/>
    <w:rsid w:val="00FA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DF8E"/>
  <w15:chartTrackingRefBased/>
  <w15:docId w15:val="{9ED0E6FD-ED0A-7B44-BBAD-32489D6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5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543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C54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5B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B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2243"/>
    <w:rPr>
      <w:color w:val="96607D" w:themeColor="followedHyperlink"/>
      <w:u w:val="single"/>
    </w:rPr>
  </w:style>
  <w:style w:type="paragraph" w:customStyle="1" w:styleId="Body">
    <w:name w:val="Body"/>
    <w:rsid w:val="001158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Palatino Linotype" w:eastAsia="Palatino Linotype" w:hAnsi="Palatino Linotype" w:cs="Palatino Linotype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Hyperlink0">
    <w:name w:val="Hyperlink.0"/>
    <w:basedOn w:val="DefaultParagraphFont"/>
    <w:rsid w:val="00115883"/>
    <w:rPr>
      <w:outline w:val="0"/>
      <w:color w:val="0563C1"/>
      <w:sz w:val="20"/>
      <w:szCs w:val="20"/>
      <w:u w:val="single" w:color="0563C1"/>
    </w:rPr>
  </w:style>
  <w:style w:type="paragraph" w:styleId="Revision">
    <w:name w:val="Revision"/>
    <w:hidden/>
    <w:uiPriority w:val="99"/>
    <w:semiHidden/>
    <w:rsid w:val="00C315F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315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15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15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15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15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amkat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hsreunionban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eve@capturevalu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samaritanforsyth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350</Words>
  <Characters>1983</Characters>
  <Application>Microsoft Office Word</Application>
  <DocSecurity>0</DocSecurity>
  <Lines>43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Noland</dc:creator>
  <cp:keywords/>
  <dc:description/>
  <cp:lastModifiedBy>Scott Carpenter</cp:lastModifiedBy>
  <cp:revision>3</cp:revision>
  <dcterms:created xsi:type="dcterms:W3CDTF">2025-10-21T14:55:00Z</dcterms:created>
  <dcterms:modified xsi:type="dcterms:W3CDTF">2025-10-21T15:03:00Z</dcterms:modified>
</cp:coreProperties>
</file>